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D2" w:rsidRPr="006430D2" w:rsidRDefault="006430D2" w:rsidP="006430D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430D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Обогащение словарного запаса.Развитие понимания речи и формирование предпосылок грамотности</w:t>
      </w:r>
    </w:p>
    <w:p w:rsidR="006430D2" w:rsidRPr="006430D2" w:rsidRDefault="006430D2" w:rsidP="006430D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25</w:t>
      </w:r>
      <w:bookmarkStart w:id="0" w:name="_GoBack"/>
      <w:bookmarkEnd w:id="0"/>
      <w:r w:rsidRPr="006430D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.10.2022</w:t>
      </w:r>
    </w:p>
    <w:p w:rsidR="006430D2" w:rsidRPr="006430D2" w:rsidRDefault="006430D2" w:rsidP="006430D2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30D2">
        <w:rPr>
          <w:rFonts w:eastAsia="Times New Roman" w:cs="Times New Roman"/>
          <w:color w:val="555555"/>
          <w:sz w:val="27"/>
          <w:szCs w:val="27"/>
          <w:lang w:eastAsia="ru-RU"/>
        </w:rPr>
        <w:t>Дети - дошкольники в пять-шесть лет уже могут образовывать прилагательные от существительных, различные части речи от одного корня (бегун - бежать - бегущий, певец - петь - поющий, синий - синеть - синева, а также существительные от прилагательных. В этом возрасте у детей заканчивается формирование ядра словаря. Вместе с тем «семантическое» и частично грамматическое развитие остаётся ещё далеко незавершённым. К этому времени ребёнок, с одной стороны, уже в такой мере овладевает обширным лексиконом, всей сложной системой грамматики и связной речью, что усваиваемый язык становится для него действительно родным. Но это все является нормой.</w:t>
      </w:r>
    </w:p>
    <w:p w:rsidR="006430D2" w:rsidRPr="006430D2" w:rsidRDefault="006430D2" w:rsidP="006430D2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30D2">
        <w:rPr>
          <w:rFonts w:eastAsia="Times New Roman" w:cs="Times New Roman"/>
          <w:color w:val="555555"/>
          <w:sz w:val="27"/>
          <w:szCs w:val="27"/>
          <w:lang w:eastAsia="ru-RU"/>
        </w:rPr>
        <w:t>Богатство словаря есть признак высокого развития речи ребенка. Обогащение словарного запаса является необходимым условием для развития коммуникативных умений детей. 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</w:t>
      </w:r>
    </w:p>
    <w:p w:rsidR="006430D2" w:rsidRPr="006430D2" w:rsidRDefault="006430D2" w:rsidP="006430D2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30D2">
        <w:rPr>
          <w:rFonts w:eastAsia="Times New Roman" w:cs="Times New Roman"/>
          <w:color w:val="555555"/>
          <w:sz w:val="27"/>
          <w:szCs w:val="27"/>
          <w:lang w:eastAsia="ru-RU"/>
        </w:rPr>
        <w:t>Развитие речи  – одна из основных задач обучения и воспитания детей в дошкольном учреждении. Работа по расширению словарного запаса прослеживается во всех направлениях жизнедеятельности детского сада. Главными задачами словарной работы являются обогащение, расширение и активизация словарного запаса.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12"/>
    <w:rsid w:val="006430D2"/>
    <w:rsid w:val="006C0B77"/>
    <w:rsid w:val="008242FF"/>
    <w:rsid w:val="00870751"/>
    <w:rsid w:val="00922C48"/>
    <w:rsid w:val="0094601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0211"/>
  <w15:chartTrackingRefBased/>
  <w15:docId w15:val="{FE1F6292-1A08-485C-B169-DE72DFEC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6430D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30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5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57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2022-12-08T14:48:00Z</dcterms:created>
  <dcterms:modified xsi:type="dcterms:W3CDTF">2022-12-08T14:48:00Z</dcterms:modified>
</cp:coreProperties>
</file>