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229" w:rsidRDefault="00915229" w:rsidP="00915229">
      <w:pPr>
        <w:pStyle w:val="5"/>
        <w:ind w:right="-405"/>
        <w:rPr>
          <w:sz w:val="24"/>
        </w:rPr>
      </w:pPr>
      <w:r>
        <w:rPr>
          <w:sz w:val="24"/>
        </w:rPr>
        <w:t>ПРИНЯТО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</w:t>
      </w:r>
      <w:r>
        <w:rPr>
          <w:sz w:val="24"/>
        </w:rPr>
        <w:tab/>
        <w:t xml:space="preserve">                          УТВЕРЖДАЮ</w:t>
      </w:r>
      <w:proofErr w:type="gramStart"/>
      <w:r>
        <w:rPr>
          <w:sz w:val="24"/>
        </w:rPr>
        <w:t xml:space="preserve">   :</w:t>
      </w:r>
      <w:proofErr w:type="gramEnd"/>
      <w:r>
        <w:rPr>
          <w:sz w:val="24"/>
        </w:rPr>
        <w:t xml:space="preserve">                                                                                                         </w:t>
      </w:r>
    </w:p>
    <w:p w:rsidR="00915229" w:rsidRDefault="00915229" w:rsidP="00915229">
      <w:pPr>
        <w:ind w:right="-405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на общем собрании трудового коллектива                         Заведующий МБДОУ </w:t>
      </w:r>
      <w:proofErr w:type="spellStart"/>
      <w:r>
        <w:rPr>
          <w:rFonts w:ascii="Times New Roman" w:hAnsi="Times New Roman"/>
          <w:b/>
          <w:bCs/>
          <w:sz w:val="24"/>
        </w:rPr>
        <w:t>д</w:t>
      </w:r>
      <w:proofErr w:type="spellEnd"/>
      <w:r>
        <w:rPr>
          <w:rFonts w:ascii="Times New Roman" w:hAnsi="Times New Roman"/>
          <w:b/>
          <w:bCs/>
          <w:sz w:val="24"/>
        </w:rPr>
        <w:t>/</w:t>
      </w:r>
      <w:proofErr w:type="spellStart"/>
      <w:r>
        <w:rPr>
          <w:rFonts w:ascii="Times New Roman" w:hAnsi="Times New Roman"/>
          <w:b/>
          <w:bCs/>
          <w:sz w:val="24"/>
        </w:rPr>
        <w:t>с№</w:t>
      </w:r>
      <w:proofErr w:type="spellEnd"/>
      <w:r>
        <w:rPr>
          <w:rFonts w:ascii="Times New Roman" w:hAnsi="Times New Roman"/>
          <w:b/>
          <w:bCs/>
          <w:sz w:val="24"/>
        </w:rPr>
        <w:t xml:space="preserve"> 25                                                              </w:t>
      </w:r>
    </w:p>
    <w:p w:rsidR="00915229" w:rsidRDefault="00915229" w:rsidP="00915229">
      <w:pPr>
        <w:ind w:right="-405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МБДОУ </w:t>
      </w:r>
      <w:proofErr w:type="spellStart"/>
      <w:r>
        <w:rPr>
          <w:rFonts w:ascii="Times New Roman" w:hAnsi="Times New Roman"/>
          <w:b/>
          <w:bCs/>
          <w:sz w:val="24"/>
        </w:rPr>
        <w:t>Сергеевский</w:t>
      </w:r>
      <w:proofErr w:type="spellEnd"/>
      <w:r>
        <w:rPr>
          <w:rFonts w:ascii="Times New Roman" w:hAnsi="Times New Roman"/>
          <w:b/>
          <w:bCs/>
          <w:sz w:val="24"/>
        </w:rPr>
        <w:t xml:space="preserve">  </w:t>
      </w:r>
      <w:proofErr w:type="spellStart"/>
      <w:r>
        <w:rPr>
          <w:rFonts w:ascii="Times New Roman" w:hAnsi="Times New Roman"/>
          <w:b/>
          <w:bCs/>
          <w:sz w:val="24"/>
        </w:rPr>
        <w:t>д</w:t>
      </w:r>
      <w:proofErr w:type="spellEnd"/>
      <w:r>
        <w:rPr>
          <w:rFonts w:ascii="Times New Roman" w:hAnsi="Times New Roman"/>
          <w:b/>
          <w:bCs/>
          <w:sz w:val="24"/>
        </w:rPr>
        <w:t>/с № 25 «Колокольчик»                  «Колокольчик»</w:t>
      </w:r>
    </w:p>
    <w:p w:rsidR="00915229" w:rsidRDefault="0047714D" w:rsidP="00915229">
      <w:pPr>
        <w:ind w:right="-405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Протокол № 1 от 09.09.2016</w:t>
      </w:r>
      <w:r w:rsidR="00915229">
        <w:rPr>
          <w:rFonts w:ascii="Times New Roman" w:hAnsi="Times New Roman"/>
          <w:b/>
          <w:bCs/>
          <w:sz w:val="24"/>
        </w:rPr>
        <w:t>г.</w:t>
      </w:r>
      <w:r w:rsidR="00915229">
        <w:rPr>
          <w:rFonts w:ascii="Times New Roman" w:hAnsi="Times New Roman"/>
          <w:b/>
          <w:bCs/>
          <w:sz w:val="24"/>
        </w:rPr>
        <w:tab/>
        <w:t xml:space="preserve">                        </w:t>
      </w:r>
      <w:r>
        <w:rPr>
          <w:rFonts w:ascii="Times New Roman" w:hAnsi="Times New Roman"/>
          <w:b/>
          <w:bCs/>
          <w:sz w:val="24"/>
        </w:rPr>
        <w:t xml:space="preserve">                      приказ № 10.1   12.10.2016</w:t>
      </w:r>
      <w:r w:rsidR="00915229">
        <w:rPr>
          <w:rFonts w:ascii="Times New Roman" w:hAnsi="Times New Roman"/>
          <w:b/>
          <w:bCs/>
          <w:sz w:val="24"/>
        </w:rPr>
        <w:t xml:space="preserve">г.                                                           </w:t>
      </w:r>
    </w:p>
    <w:p w:rsidR="00915229" w:rsidRDefault="00915229" w:rsidP="00915229">
      <w:pPr>
        <w:ind w:left="709" w:right="-405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                </w:t>
      </w:r>
      <w:r w:rsidR="0047714D">
        <w:rPr>
          <w:rFonts w:ascii="Times New Roman" w:hAnsi="Times New Roman"/>
          <w:b/>
          <w:bCs/>
          <w:sz w:val="24"/>
        </w:rPr>
        <w:t xml:space="preserve">                  Н.Б.Фёдорова</w:t>
      </w:r>
      <w:r>
        <w:rPr>
          <w:rFonts w:ascii="Times New Roman" w:hAnsi="Times New Roman"/>
          <w:b/>
          <w:bCs/>
          <w:sz w:val="24"/>
        </w:rPr>
        <w:t xml:space="preserve">                                                                     </w:t>
      </w:r>
    </w:p>
    <w:p w:rsidR="00915229" w:rsidRDefault="00915229" w:rsidP="00915229">
      <w:pPr>
        <w:ind w:left="709" w:right="-405" w:firstLine="142"/>
        <w:rPr>
          <w:rFonts w:ascii="Times New Roman" w:hAnsi="Times New Roman"/>
          <w:b/>
          <w:bCs/>
          <w:sz w:val="24"/>
        </w:rPr>
      </w:pPr>
      <w:bookmarkStart w:id="0" w:name="_GoBack"/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</w:p>
    <w:bookmarkEnd w:id="0"/>
    <w:p w:rsidR="00915229" w:rsidRDefault="00915229" w:rsidP="00915229">
      <w:pPr>
        <w:ind w:left="709" w:right="-405" w:firstLine="14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15229" w:rsidRDefault="00915229" w:rsidP="00915229">
      <w:pPr>
        <w:pStyle w:val="a3"/>
        <w:jc w:val="center"/>
        <w:rPr>
          <w:rStyle w:val="a4"/>
          <w:color w:val="000000"/>
        </w:rPr>
      </w:pPr>
    </w:p>
    <w:p w:rsidR="00915229" w:rsidRDefault="00915229" w:rsidP="00915229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</w:t>
      </w:r>
    </w:p>
    <w:p w:rsidR="00915229" w:rsidRDefault="00915229" w:rsidP="00915229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915229" w:rsidRDefault="00915229" w:rsidP="00915229">
      <w:pPr>
        <w:pStyle w:val="a3"/>
        <w:spacing w:before="0" w:beforeAutospacing="0" w:after="0" w:afterAutospacing="0"/>
        <w:jc w:val="center"/>
      </w:pPr>
      <w:r>
        <w:rPr>
          <w:rStyle w:val="a4"/>
          <w:color w:val="000000"/>
          <w:sz w:val="28"/>
          <w:szCs w:val="28"/>
        </w:rPr>
        <w:t>ПОЛОЖЕНИЕ</w:t>
      </w:r>
    </w:p>
    <w:p w:rsidR="00915229" w:rsidRDefault="00915229" w:rsidP="00915229">
      <w:pPr>
        <w:pStyle w:val="a3"/>
        <w:jc w:val="center"/>
        <w:rPr>
          <w:rStyle w:val="a4"/>
        </w:rPr>
      </w:pPr>
      <w:r>
        <w:rPr>
          <w:rStyle w:val="a4"/>
          <w:color w:val="000000"/>
          <w:sz w:val="28"/>
          <w:szCs w:val="28"/>
        </w:rPr>
        <w:t>О РОДИТЕЛЬСКОМ КОМИТЕТЕ</w:t>
      </w:r>
    </w:p>
    <w:p w:rsidR="00915229" w:rsidRDefault="00915229" w:rsidP="00915229">
      <w:pPr>
        <w:pStyle w:val="a3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МБДОУ </w:t>
      </w:r>
      <w:proofErr w:type="spellStart"/>
      <w:r>
        <w:rPr>
          <w:rStyle w:val="a4"/>
          <w:color w:val="000000"/>
          <w:sz w:val="28"/>
          <w:szCs w:val="28"/>
        </w:rPr>
        <w:t>Сергеевский</w:t>
      </w:r>
      <w:proofErr w:type="spellEnd"/>
      <w:r>
        <w:rPr>
          <w:rStyle w:val="a4"/>
          <w:color w:val="000000"/>
          <w:sz w:val="28"/>
          <w:szCs w:val="28"/>
        </w:rPr>
        <w:t xml:space="preserve">  </w:t>
      </w:r>
      <w:proofErr w:type="spellStart"/>
      <w:r>
        <w:rPr>
          <w:rStyle w:val="a4"/>
          <w:color w:val="000000"/>
          <w:sz w:val="28"/>
          <w:szCs w:val="28"/>
        </w:rPr>
        <w:t>д</w:t>
      </w:r>
      <w:proofErr w:type="spellEnd"/>
      <w:r>
        <w:rPr>
          <w:rStyle w:val="a4"/>
          <w:color w:val="000000"/>
          <w:sz w:val="28"/>
          <w:szCs w:val="28"/>
        </w:rPr>
        <w:t>/с №25 «Колокольчик»</w:t>
      </w:r>
    </w:p>
    <w:p w:rsidR="00915229" w:rsidRDefault="00915229" w:rsidP="00915229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915229" w:rsidRDefault="00915229" w:rsidP="00915229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915229" w:rsidRDefault="00915229" w:rsidP="00915229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915229" w:rsidRDefault="00915229" w:rsidP="00915229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915229" w:rsidRDefault="00915229" w:rsidP="00915229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915229" w:rsidRDefault="00915229" w:rsidP="00915229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915229" w:rsidRDefault="00915229" w:rsidP="00915229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915229" w:rsidRDefault="00915229" w:rsidP="00915229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915229" w:rsidRDefault="00915229" w:rsidP="00915229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915229" w:rsidRDefault="00915229" w:rsidP="00915229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915229" w:rsidRDefault="00915229" w:rsidP="00915229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915229" w:rsidRDefault="00915229" w:rsidP="00915229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915229" w:rsidRDefault="00915229" w:rsidP="00915229">
      <w:pPr>
        <w:pStyle w:val="a3"/>
        <w:jc w:val="center"/>
      </w:pP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lastRenderedPageBreak/>
        <w:t xml:space="preserve">1. Общие положения.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Настоящее положение регламентирует деятельность родительского комитета дошкольного образовательного учреждения (ДОУ), являющегося органом самоуправления общеобразовательного учреждения.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Положение о родительском комитете принимается на общем родительском собрании, утверждается и вводится в действие приказом по ДОУ. Изменения и дополнения в настоящее положение вносятся в том же порядке.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Родительский комитет (далее по тексту – комитет) возглавляет председатель. Комитет подчиняется и подотчетен общему родительскому собранию. Срок полномочий комитета 1 год.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Для координации работы в состав комитета входит заведующая ДОУ.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1.5. Деятельность комитета осуществляется в соответствии с Конвенцией ООН о правах ребенка, действующим законодательством РФ в области образования, Типовым положением о дошкольном образовательном учреждении, Уставом ДОУ и настоящим положением.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 Решения комитета являются рекомендательными. Обязательными являются только те решения комитета в целях </w:t>
      </w:r>
      <w:proofErr w:type="gramStart"/>
      <w:r>
        <w:rPr>
          <w:color w:val="000000"/>
          <w:sz w:val="28"/>
          <w:szCs w:val="28"/>
        </w:rPr>
        <w:t>реализации</w:t>
      </w:r>
      <w:proofErr w:type="gramEnd"/>
      <w:r>
        <w:rPr>
          <w:color w:val="000000"/>
          <w:sz w:val="28"/>
          <w:szCs w:val="28"/>
        </w:rPr>
        <w:t xml:space="preserve"> которых издается приказ по ДОУ. </w:t>
      </w:r>
    </w:p>
    <w:p w:rsidR="00915229" w:rsidRDefault="00915229" w:rsidP="00915229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Основные задачи.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задачами комитета являются: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2.1. Содействие руководству ДОУ: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в совершенствовании условий для осуществления образовательного процесса, охране жизни и здоровья воспитанников, свободному развитию личности;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в защите законных прав и интересов воспитанников;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в организации и проведении мероприятий в ДОУ.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Организация работы с родителями (законными представителями) воспитанников учреждения по разъяснению их прав и обязанностей, значению всестороннего воспитания ребенка в семье («родительский всеобуч»).</w:t>
      </w:r>
    </w:p>
    <w:p w:rsidR="00915229" w:rsidRDefault="00915229" w:rsidP="00915229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Функции родительского комитета ДОУ.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3.1. Содействует обеспечению оптимальных условий для организации образовательного процесса.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Координирует деятельность групповых родительских комитетов.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Проводит разъяснительную и консультативную работу среди родителей (законных представителей) воспитанников об их правах и обязанностях.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Оказывает содействие в проведении общих мероприятий.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 Участвует в подготовке учреждения к новому учебному году.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 Совместно с руководством ДОУ контролирует организацию и качество питания воспитанников, своевременность и полноту медицинского обслуживания.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3.7. Оказывает помощь руководству ДОУ в организации и проведении общих родительских собраний.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3.8. Рассматривает обращения в свой адрес, а также обращения по поручению руководителя ДОУ по вопросам, отнесенным настоящим положением к компетенции комитета.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3.9. Обсуждает локальные акты ДОУ по вопросам, входящим в компетенцию комитета.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3.10. Принимает участие в организации безопасных условий осуществления образовательного процесса, выполнения санитарно-гигиенических правил и норм.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3.11. Взаимодействует с общественными организациями по вопросам пропаганды традиций учреждения, уклада жизни детского сада, семейного воспитания.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3.12. Взаимодействует с другими органами самоуправления образовательного учреждения по вопросам, относящимся к компетенции комитета, в т.ч. проведения общих мероприятий.</w:t>
      </w:r>
    </w:p>
    <w:p w:rsidR="00915229" w:rsidRDefault="00915229" w:rsidP="00915229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Права родительского комитета.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компетенцией, установленной настоящим положением, комитет имеет право: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Вносить предложения руководству и другим органам самоуправления ДОУ и получать информацию о результатах их рассмотрения.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4.2. Обращаться за разъяснениями в учреждения и организации системы образования.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Заслушивать и получать достоверную информацию о состоянии образовательной и воспитательной деятельности от руководства ДОУ, других органов самоуправления.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Вызывать на свои заседания родителей (законных представителей) воспитанников по представлениям (решениям) групповых родительских комитетов.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4.5. Принимать участие в обсуждении локальных актов ДОУ.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 Давать разъяснения и предлагать мероприятия по совершенствованию воспитательной работы в образовательном учреждении и в семье и рассматриваемым обращениям граждан.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4.7. Выносить общественное порицание родителям, уклоняющимся от воспитания детей в семье.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4.8. Поощрять родителей (законных представителей) воспитанников за активную работу в комитете, оказание помощи в проведении общих мероприятий и т.д.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4.9. Организовывать постоянные или временные комиссии под руководством членов комитета для исполнения своих функций.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4.10. Разрабатывать и принимать локальные акты (о групповом родительском комитете, о постоянных и временных комиссиях комитета).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4.11. 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 </w:t>
      </w:r>
    </w:p>
    <w:p w:rsidR="00915229" w:rsidRDefault="00915229" w:rsidP="00915229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Ответственность родительского комитета.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Комитет отвечает </w:t>
      </w:r>
      <w:proofErr w:type="gramStart"/>
      <w:r>
        <w:rPr>
          <w:color w:val="000000"/>
          <w:sz w:val="28"/>
          <w:szCs w:val="28"/>
        </w:rPr>
        <w:t>за</w:t>
      </w:r>
      <w:proofErr w:type="gramEnd"/>
      <w:r>
        <w:rPr>
          <w:color w:val="000000"/>
          <w:sz w:val="28"/>
          <w:szCs w:val="28"/>
        </w:rPr>
        <w:t xml:space="preserve">: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Выполнение плана работы.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Выполнение решений, рекомендаций комитета.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5.3. Установление взаимопонимания между руководством ДОУ и родителями (законными представителями) воспитанников в вопросах семейного и общественного воспитания.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5.4. Качественное принятие решений в соответствии с действующим законодательством.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5.5. Члены комитета, не принимающие участия в его работе, по представлению председателя комитета могут быть отозваны избирателями. </w:t>
      </w:r>
    </w:p>
    <w:p w:rsidR="00915229" w:rsidRDefault="00915229" w:rsidP="00915229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Организация работы.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6.1</w:t>
      </w:r>
      <w:proofErr w:type="gramStart"/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 xml:space="preserve"> состав комитета входят представители родителей (законных представителей) обучающихся по одному от каждой группы. Представители в комитет избираются ежегодно на групповых родительских собраниях в начале учебного года.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 Численный состав комитета ДОУ определяет самостоятельно.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6.3. Из своего состава комитет избирает председателя (в зависимости от численного состава могут избираться заместители председателя, секретарь).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6.4. Комитет работает </w:t>
      </w: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разработанным</w:t>
      </w:r>
      <w:proofErr w:type="gramEnd"/>
      <w:r>
        <w:rPr>
          <w:color w:val="000000"/>
          <w:sz w:val="28"/>
          <w:szCs w:val="28"/>
        </w:rPr>
        <w:t xml:space="preserve"> и принятым им регламенту работы и плану, которые согласуются с руководителем ДОУ.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6.5. О своей работе комитет отчитывается перед общим родительским собранием не реже двух раз в год.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6.6. Комитет правомочен выносить решения при наличии на заседании не менее половины своего состава. Решения принимаются простым большинством голосов.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6.7. Переписка комитета по вопросам, относящимся к его компетенции, ведется от имени ДОУ, документы подписывают руководитель образовательного учреждения и председатель комитета. </w:t>
      </w:r>
    </w:p>
    <w:p w:rsidR="00915229" w:rsidRDefault="00915229" w:rsidP="00915229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Делопроизводство.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 Комитет ведет протоколы своих заседаний и общих родительских собраний в соответствии с ведением делопроизводства ДОУ.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 Протоколы хранятся в канцелярии общеобразовательного учреждения. </w:t>
      </w:r>
    </w:p>
    <w:p w:rsidR="00915229" w:rsidRDefault="00915229" w:rsidP="0091522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7.3. Ответственность за делопроизводство в комитете возлагается на председателя комитета или секретаря. Положение о родительском комитете ДОУ обсуждается и утверждается общим родительским собранием при согласовании с руководителем. </w:t>
      </w:r>
    </w:p>
    <w:p w:rsidR="00915229" w:rsidRDefault="00915229" w:rsidP="00915229">
      <w:pPr>
        <w:rPr>
          <w:rStyle w:val="a4"/>
        </w:rPr>
      </w:pPr>
      <w:r>
        <w:rPr>
          <w:b/>
          <w:bCs/>
          <w:color w:val="000000"/>
          <w:sz w:val="28"/>
          <w:szCs w:val="28"/>
        </w:rPr>
        <w:br w:type="page"/>
      </w:r>
      <w:bookmarkStart w:id="1" w:name="5032296882"/>
      <w:bookmarkEnd w:id="1"/>
    </w:p>
    <w:p w:rsidR="00915229" w:rsidRDefault="00915229" w:rsidP="00915229">
      <w:pPr>
        <w:pStyle w:val="a3"/>
      </w:pPr>
      <w:r>
        <w:rPr>
          <w:rStyle w:val="a4"/>
          <w:color w:val="000000"/>
          <w:sz w:val="28"/>
          <w:szCs w:val="28"/>
        </w:rPr>
        <w:lastRenderedPageBreak/>
        <w:t xml:space="preserve">    </w:t>
      </w:r>
    </w:p>
    <w:p w:rsidR="00915229" w:rsidRDefault="00915229" w:rsidP="00915229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915229" w:rsidRDefault="00915229" w:rsidP="00915229"/>
    <w:p w:rsidR="00050E0A" w:rsidRDefault="00050E0A"/>
    <w:sectPr w:rsidR="00050E0A" w:rsidSect="00CA2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229"/>
    <w:rsid w:val="00050E0A"/>
    <w:rsid w:val="00194FC1"/>
    <w:rsid w:val="0047714D"/>
    <w:rsid w:val="00915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229"/>
  </w:style>
  <w:style w:type="paragraph" w:styleId="5">
    <w:name w:val="heading 5"/>
    <w:basedOn w:val="a"/>
    <w:link w:val="50"/>
    <w:semiHidden/>
    <w:unhideWhenUsed/>
    <w:qFormat/>
    <w:rsid w:val="0091522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9152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1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52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1113</Words>
  <Characters>6345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user</cp:lastModifiedBy>
  <cp:revision>4</cp:revision>
  <dcterms:created xsi:type="dcterms:W3CDTF">2014-12-05T08:19:00Z</dcterms:created>
  <dcterms:modified xsi:type="dcterms:W3CDTF">2022-12-08T10:04:00Z</dcterms:modified>
</cp:coreProperties>
</file>