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A6C0" w14:textId="77777777" w:rsidR="008969F6" w:rsidRDefault="00FB262A">
      <w:pPr>
        <w:pStyle w:val="30"/>
        <w:shd w:val="clear" w:color="auto" w:fill="auto"/>
        <w:spacing w:after="184" w:line="280" w:lineRule="exact"/>
      </w:pPr>
      <w:r>
        <w:t>Управление и развитие МБДОУ</w:t>
      </w:r>
    </w:p>
    <w:p w14:paraId="6BA20BEF" w14:textId="77777777" w:rsidR="008969F6" w:rsidRDefault="00FB262A">
      <w:pPr>
        <w:pStyle w:val="20"/>
        <w:shd w:val="clear" w:color="auto" w:fill="auto"/>
        <w:spacing w:before="0"/>
      </w:pPr>
      <w:r>
        <w:t>В современном обществе очень часто можно услышать слово «менеджмент». В научно-методической литературе данное понятие истолковывается, как совокупность принципов, методов, средств и форм управления социальными, в том числе - и</w:t>
      </w:r>
      <w:r>
        <w:t xml:space="preserve"> образовательными процессами, менеджмент еще называют искусством управления. «Педагогический менеджмент </w:t>
      </w:r>
      <w:proofErr w:type="gramStart"/>
      <w:r>
        <w:t>- это</w:t>
      </w:r>
      <w:proofErr w:type="gramEnd"/>
      <w:r>
        <w:t xml:space="preserve"> комплекс принципов, методов, организационных форм и технологических приемов управления образовательным процессом, направленный на повышение его эф</w:t>
      </w:r>
      <w:r>
        <w:t>фективности».</w:t>
      </w:r>
    </w:p>
    <w:p w14:paraId="42B0B727" w14:textId="77777777" w:rsidR="008969F6" w:rsidRDefault="00FB262A">
      <w:pPr>
        <w:pStyle w:val="20"/>
        <w:shd w:val="clear" w:color="auto" w:fill="auto"/>
        <w:spacing w:before="0"/>
      </w:pPr>
      <w:r>
        <w:t>Профессиональные знания по менеджменту предполагают осознание трех принципиально различных инструментов управления.</w:t>
      </w:r>
    </w:p>
    <w:p w14:paraId="106F193B" w14:textId="67BEA821" w:rsidR="008969F6" w:rsidRDefault="00FB262A">
      <w:pPr>
        <w:pStyle w:val="20"/>
        <w:shd w:val="clear" w:color="auto" w:fill="auto"/>
        <w:spacing w:before="0"/>
      </w:pPr>
      <w:r>
        <w:t xml:space="preserve">Первое </w:t>
      </w:r>
      <w:proofErr w:type="gramStart"/>
      <w:r>
        <w:t>-</w:t>
      </w:r>
      <w:r w:rsidR="00106C0F">
        <w:t xml:space="preserve"> </w:t>
      </w:r>
      <w:r>
        <w:t>это</w:t>
      </w:r>
      <w:proofErr w:type="gramEnd"/>
      <w:r>
        <w:t xml:space="preserve"> </w:t>
      </w:r>
      <w:r>
        <w:rPr>
          <w:rStyle w:val="21"/>
        </w:rPr>
        <w:t>организация,</w:t>
      </w:r>
      <w:r>
        <w:t xml:space="preserve"> иерархия управления, где основное средство - воздействие на человека сверху (с помощью основных функ</w:t>
      </w:r>
      <w:r>
        <w:t>ций мотивации, планирования, организации и контроля деятельности, а также распределения материальных благ и пр.).</w:t>
      </w:r>
    </w:p>
    <w:p w14:paraId="1127998B" w14:textId="77777777" w:rsidR="008969F6" w:rsidRDefault="00FB262A">
      <w:pPr>
        <w:pStyle w:val="20"/>
        <w:shd w:val="clear" w:color="auto" w:fill="auto"/>
        <w:spacing w:before="0"/>
      </w:pPr>
      <w:r>
        <w:t xml:space="preserve">Второе - </w:t>
      </w:r>
      <w:r>
        <w:rPr>
          <w:rStyle w:val="21"/>
        </w:rPr>
        <w:t>культура управления</w:t>
      </w:r>
      <w:r>
        <w:t>, т.е. вырабатываемые и признаваемые обществом, организацией, группой людей ценности, социальные нормы, установки,</w:t>
      </w:r>
      <w:r>
        <w:t xml:space="preserve"> особенности поведения.</w:t>
      </w:r>
    </w:p>
    <w:p w14:paraId="373A2A4F" w14:textId="77777777" w:rsidR="008969F6" w:rsidRDefault="00FB262A">
      <w:pPr>
        <w:pStyle w:val="20"/>
        <w:shd w:val="clear" w:color="auto" w:fill="auto"/>
        <w:spacing w:before="0"/>
      </w:pPr>
      <w:r>
        <w:t xml:space="preserve">Третье </w:t>
      </w:r>
      <w:proofErr w:type="gramStart"/>
      <w:r>
        <w:t>- это</w:t>
      </w:r>
      <w:proofErr w:type="gramEnd"/>
      <w:r>
        <w:t xml:space="preserve"> рынок, </w:t>
      </w:r>
      <w:r>
        <w:rPr>
          <w:rStyle w:val="21"/>
        </w:rPr>
        <w:t>рыночные отношения,</w:t>
      </w:r>
      <w:r>
        <w:t xml:space="preserve"> то есть взаимоотношения, основанные на купле-продаже продукции и услуг, на равновесии интересов продавца и покупателя.</w:t>
      </w:r>
    </w:p>
    <w:p w14:paraId="4D75F71C" w14:textId="77777777" w:rsidR="008969F6" w:rsidRDefault="00FB262A">
      <w:pPr>
        <w:pStyle w:val="20"/>
        <w:shd w:val="clear" w:color="auto" w:fill="auto"/>
        <w:spacing w:before="0"/>
      </w:pPr>
      <w:r>
        <w:t>Управление, как и любая деятельность, основывается на соблюдении ряда при</w:t>
      </w:r>
      <w:r>
        <w:t xml:space="preserve">нципов. «Принципы управления </w:t>
      </w:r>
      <w:proofErr w:type="gramStart"/>
      <w:r>
        <w:t>- это</w:t>
      </w:r>
      <w:proofErr w:type="gramEnd"/>
      <w:r>
        <w:t xml:space="preserve"> основополагающая идея по осуществлению управленческих функций. Принципы являются конкретным проявлением, отражением закономерностей управления».</w:t>
      </w:r>
    </w:p>
    <w:p w14:paraId="4195C1EA" w14:textId="77777777" w:rsidR="008969F6" w:rsidRDefault="00FB262A">
      <w:pPr>
        <w:pStyle w:val="20"/>
        <w:shd w:val="clear" w:color="auto" w:fill="auto"/>
        <w:spacing w:before="0"/>
      </w:pPr>
      <w:r>
        <w:t>Принципы управления:</w:t>
      </w:r>
    </w:p>
    <w:p w14:paraId="293D188F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28"/>
        </w:tabs>
        <w:spacing w:before="0"/>
      </w:pPr>
      <w:r>
        <w:t>Лояльность к работникам.</w:t>
      </w:r>
    </w:p>
    <w:p w14:paraId="27E3E4AA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Ответственность как обязательн</w:t>
      </w:r>
      <w:r>
        <w:t>ое условие успешного управления.</w:t>
      </w:r>
    </w:p>
    <w:p w14:paraId="6CC828DE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r>
        <w:t>Коммуникации, пронизывающие организацию снизу вверх, сверху вниз, по горизонтали.</w:t>
      </w:r>
    </w:p>
    <w:p w14:paraId="55D4C80E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Атмосфера в организации, способствующая раскрытию способностей работающих.</w:t>
      </w:r>
    </w:p>
    <w:p w14:paraId="5F0BA138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</w:pPr>
      <w:proofErr w:type="gramStart"/>
      <w:r>
        <w:t>Обязательное установление долевого участия каждого</w:t>
      </w:r>
      <w:proofErr w:type="gramEnd"/>
      <w:r>
        <w:t xml:space="preserve"> работающего в о</w:t>
      </w:r>
      <w:r>
        <w:t>бщих результатах.</w:t>
      </w:r>
    </w:p>
    <w:p w14:paraId="5C34BCE8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Своевременная реакция на изменения в окружающей среде.</w:t>
      </w:r>
    </w:p>
    <w:p w14:paraId="6E3FE8C5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</w:pPr>
      <w:r>
        <w:t>Методы работы с людьми, обеспечивающие их удовлетворенность работой.</w:t>
      </w:r>
    </w:p>
    <w:p w14:paraId="24D1BB43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>Умение выслушать всех, с кем сталкивается в своей работе руководитель.</w:t>
      </w:r>
    </w:p>
    <w:p w14:paraId="1D09D02F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345"/>
        </w:tabs>
        <w:spacing w:before="0"/>
      </w:pPr>
      <w:r>
        <w:t>Честность и доверие к людям.</w:t>
      </w:r>
    </w:p>
    <w:p w14:paraId="1C84628F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542"/>
        </w:tabs>
        <w:spacing w:before="0"/>
      </w:pPr>
      <w:r>
        <w:t xml:space="preserve">Опора на </w:t>
      </w:r>
      <w:r>
        <w:t>фундаментальные основы управления: качество, затраты, сервис, нововведения, контроль сил и возможностей, персонал.</w:t>
      </w:r>
    </w:p>
    <w:p w14:paraId="1DC5C65E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484"/>
        </w:tabs>
        <w:spacing w:before="0"/>
      </w:pPr>
      <w:r>
        <w:t>Видение организации, т.е. четкое представление о том, какой она должна быть.</w:t>
      </w:r>
    </w:p>
    <w:p w14:paraId="4757C363" w14:textId="77777777" w:rsidR="008969F6" w:rsidRDefault="00FB262A">
      <w:pPr>
        <w:pStyle w:val="20"/>
        <w:numPr>
          <w:ilvl w:val="0"/>
          <w:numId w:val="1"/>
        </w:numPr>
        <w:shd w:val="clear" w:color="auto" w:fill="auto"/>
        <w:tabs>
          <w:tab w:val="left" w:pos="460"/>
        </w:tabs>
        <w:spacing w:before="0"/>
      </w:pPr>
      <w:r>
        <w:t>Качество личной работы и ее постоянное совершенствование.</w:t>
      </w:r>
    </w:p>
    <w:p w14:paraId="0CEF927F" w14:textId="77777777" w:rsidR="008969F6" w:rsidRDefault="00FB262A">
      <w:pPr>
        <w:pStyle w:val="20"/>
        <w:shd w:val="clear" w:color="auto" w:fill="auto"/>
        <w:spacing w:before="0"/>
      </w:pPr>
      <w:r>
        <w:lastRenderedPageBreak/>
        <w:t>Органи</w:t>
      </w:r>
      <w:r>
        <w:t>зация педагогического процесса рассматривается как сложная система, состоящая из определенных взаимосвязанных элементов. Дошкольное образовательное учреждение (далее - ДОУ) имеет свою ярко выраженную специфику: цели, структуру коллектива, виды и содержание</w:t>
      </w:r>
      <w:r>
        <w:t xml:space="preserve"> информационных и коммуникативных процессов. Поэтому сегодня невозможно обеспечить благоприятные условия для творческой работы коллектива ДОУ без целенаправленного и научно-обоснованного управления.</w:t>
      </w:r>
    </w:p>
    <w:p w14:paraId="5DD3CA55" w14:textId="77777777" w:rsidR="008969F6" w:rsidRDefault="00FB262A">
      <w:pPr>
        <w:pStyle w:val="20"/>
        <w:shd w:val="clear" w:color="auto" w:fill="auto"/>
        <w:spacing w:before="0"/>
      </w:pPr>
      <w:r>
        <w:t>К современному дошкольному учреждению предъявляются такие</w:t>
      </w:r>
      <w:r>
        <w:t xml:space="preserve"> требования, что повышение уровня управления ДОУ становится объективной необходимостью и существенной стороной его дальнейшего развития. Руководители обязаны гибко и быстро реагировать на запросы общества, в постоянно меняющейся сложной экономической ситуа</w:t>
      </w:r>
      <w:r>
        <w:t xml:space="preserve">ции находить способы выживания, стабилизации и развития. Известный специалист в области психолого-педагогической деятельности Л.В. </w:t>
      </w:r>
      <w:proofErr w:type="spellStart"/>
      <w:r>
        <w:t>Поздняк</w:t>
      </w:r>
      <w:proofErr w:type="spellEnd"/>
      <w:r>
        <w:t xml:space="preserve"> отмечает, что при правильном руководстве учреждением управленцу важно постоянно анализировать современную обстановку,</w:t>
      </w:r>
      <w:r>
        <w:t xml:space="preserve"> это позволит ориентировать педагогов ДОУ на активное восприятие достижений общества в области демократии, гласности, развития самосознания.</w:t>
      </w:r>
    </w:p>
    <w:p w14:paraId="21060190" w14:textId="77777777" w:rsidR="008969F6" w:rsidRDefault="00FB262A">
      <w:pPr>
        <w:pStyle w:val="20"/>
        <w:shd w:val="clear" w:color="auto" w:fill="auto"/>
        <w:spacing w:before="0"/>
      </w:pPr>
      <w:r>
        <w:t>Л.М. Денякина считает, что руководителю важно продумывать стратегию развития дошкольного образовательного учреждени</w:t>
      </w:r>
      <w:r>
        <w:t>я, определяя его назначение и место в системе образования, его основные цели, задачи и функции.</w:t>
      </w:r>
    </w:p>
    <w:p w14:paraId="7E76AD40" w14:textId="77777777" w:rsidR="008969F6" w:rsidRDefault="00FB262A">
      <w:pPr>
        <w:pStyle w:val="20"/>
        <w:shd w:val="clear" w:color="auto" w:fill="auto"/>
        <w:spacing w:before="0"/>
      </w:pPr>
      <w:r>
        <w:rPr>
          <w:rStyle w:val="21"/>
        </w:rPr>
        <w:t>Цель управления ДОУ</w:t>
      </w:r>
      <w:r>
        <w:t xml:space="preserve"> заключается в обеспечении его оптимального функционирования, в достижении эффективности образовательного процесса при наименьших затратах вр</w:t>
      </w:r>
      <w:r>
        <w:t>емени и сил.</w:t>
      </w:r>
    </w:p>
    <w:p w14:paraId="29E17C71" w14:textId="77777777" w:rsidR="008969F6" w:rsidRDefault="00FB262A">
      <w:pPr>
        <w:pStyle w:val="20"/>
        <w:shd w:val="clear" w:color="auto" w:fill="auto"/>
        <w:spacing w:before="0"/>
      </w:pPr>
      <w:r>
        <w:t xml:space="preserve">Дошкольное учреждение осуществляет свою деятельность в соответствии с Федеральным законом РФ «Об образовании в Российской Федерации», Положением об учреждении, обеспечивающим получение дошкольного образования, и действует на основании Устава, </w:t>
      </w:r>
      <w:r>
        <w:t>утверждаемого учредителем, Договора между учреждением и родителями (или иными законными представителями детей).</w:t>
      </w:r>
    </w:p>
    <w:p w14:paraId="4A6FCF32" w14:textId="77777777" w:rsidR="008969F6" w:rsidRDefault="00FB262A">
      <w:pPr>
        <w:pStyle w:val="20"/>
        <w:shd w:val="clear" w:color="auto" w:fill="auto"/>
        <w:spacing w:before="0"/>
      </w:pPr>
      <w:r>
        <w:t>К свойствам управления можно отнести целеустремленность, открытость, осознанность, планомерность, цикличность, соединение науки и искусства.</w:t>
      </w:r>
    </w:p>
    <w:p w14:paraId="3E6C8A54" w14:textId="77777777" w:rsidR="008969F6" w:rsidRDefault="00FB262A">
      <w:pPr>
        <w:pStyle w:val="20"/>
        <w:shd w:val="clear" w:color="auto" w:fill="auto"/>
        <w:spacing w:before="0"/>
      </w:pPr>
      <w:r>
        <w:t xml:space="preserve">На </w:t>
      </w:r>
      <w:r>
        <w:t>современном этапе очень важен личностно-ориентированный подход в управлении дошкольным учреждением. Сущность этого подхода заключается в том, что для слаженной работы всего учреждения необходимо уважать каждого члена коллектива, стремиться к тому, чтобы ка</w:t>
      </w:r>
      <w:r>
        <w:t>ждый из сотрудников чувствовал себя важной деталью общего целостного организма, главная задача которого - воспитание и обучение граждан нашей страны, как здоровой, разносторонне развитой, творческой, способной к преобразующей деятельности, личности.</w:t>
      </w:r>
    </w:p>
    <w:p w14:paraId="65039832" w14:textId="77777777" w:rsidR="008969F6" w:rsidRDefault="00FB262A">
      <w:pPr>
        <w:pStyle w:val="20"/>
        <w:shd w:val="clear" w:color="auto" w:fill="auto"/>
        <w:spacing w:before="0"/>
      </w:pPr>
      <w:r>
        <w:t>Основн</w:t>
      </w:r>
      <w:r>
        <w:t>ыми задачами дошкольного учреждения являются:</w:t>
      </w:r>
    </w:p>
    <w:p w14:paraId="55F2B4A4" w14:textId="77777777" w:rsidR="008969F6" w:rsidRDefault="00FB262A">
      <w:pPr>
        <w:pStyle w:val="20"/>
        <w:shd w:val="clear" w:color="auto" w:fill="auto"/>
        <w:spacing w:before="0"/>
      </w:pPr>
      <w:r>
        <w:t>- Охрана, защита и укрепление физического и психического здоровья детей, формирование основ здорового образа жизни;</w:t>
      </w:r>
    </w:p>
    <w:p w14:paraId="5B08E8C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Обеспечение интеллектуального, личностного и физического развития;</w:t>
      </w:r>
    </w:p>
    <w:p w14:paraId="7FD79F31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lastRenderedPageBreak/>
        <w:t>Приобщение детей к общечело</w:t>
      </w:r>
      <w:r>
        <w:t>веческим ценностям;</w:t>
      </w:r>
    </w:p>
    <w:p w14:paraId="0E0306C7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Обеспечение ранней социализации детей в коллективе сверстников и взрослых;</w:t>
      </w:r>
    </w:p>
    <w:p w14:paraId="2527AA08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Выявление и развитие индивидуальных склонностей и задатков детей;</w:t>
      </w:r>
    </w:p>
    <w:p w14:paraId="7DB2AF0C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Подготовка к получению основного образования на последующих уровнях;</w:t>
      </w:r>
    </w:p>
    <w:p w14:paraId="4AF25DC3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Взаимодействие с семьей дл</w:t>
      </w:r>
      <w:r>
        <w:t>я обеспечения полноценного развития ребенка. Управление дошкольным учреждением осуществляется в соответствии законодательством РФ, уставом учреждения и строится на сочетании принципов единоначалия и самоуправления.</w:t>
      </w:r>
    </w:p>
    <w:p w14:paraId="4F03EC2A" w14:textId="77777777" w:rsidR="008969F6" w:rsidRDefault="00FB262A">
      <w:pPr>
        <w:pStyle w:val="20"/>
        <w:shd w:val="clear" w:color="auto" w:fill="auto"/>
        <w:spacing w:before="0"/>
      </w:pPr>
      <w:r>
        <w:t xml:space="preserve">Совет дошкольного учреждения </w:t>
      </w:r>
      <w:r>
        <w:t>осуществляет свою деятельность в соответствии с Законом об образовании, Уставом дошкольного учреждения и Положением о совете образовательного учреждения.</w:t>
      </w:r>
    </w:p>
    <w:p w14:paraId="6487D76E" w14:textId="77777777" w:rsidR="008969F6" w:rsidRDefault="00FB262A">
      <w:pPr>
        <w:pStyle w:val="20"/>
        <w:shd w:val="clear" w:color="auto" w:fill="auto"/>
        <w:spacing w:before="0"/>
      </w:pPr>
      <w:r>
        <w:t>Основные задачи совета дошкольного учреждения:</w:t>
      </w:r>
    </w:p>
    <w:p w14:paraId="4A607E70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Создание совместно с руководителем дошкольного учрежден</w:t>
      </w:r>
      <w:r>
        <w:t>ия условий для обеспечения оптимального сочетания государственных и общественных начал в управлении дошкольным учреждением, приобщения к управлению педагогических работников, родителей или их законных представителей.</w:t>
      </w:r>
    </w:p>
    <w:p w14:paraId="72DF629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Принятие участия в разработке и реализа</w:t>
      </w:r>
      <w:r>
        <w:t>ции внутренних документов, регламентирующих функционирование дошкольного учреждения, органов самоуправления, права и обязанности участников воспитательно- образовательного процесса.</w:t>
      </w:r>
    </w:p>
    <w:p w14:paraId="7ED6BEEE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>Разработка и реализация совместно с руководителем дошкольного учреждения с</w:t>
      </w:r>
      <w:r>
        <w:t>истемы мер, направленных на укрепление и развитие материально-технической базы дошкольного учреждения.</w:t>
      </w:r>
    </w:p>
    <w:p w14:paraId="0F679C96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 xml:space="preserve">Поддержка инициатив участников воспитательно-образовательного процесса, направленных на повышение качества образования и </w:t>
      </w:r>
      <w:proofErr w:type="gramStart"/>
      <w:r>
        <w:t>удовлетворение потребностей разл</w:t>
      </w:r>
      <w:r>
        <w:t>ичных социальных групп</w:t>
      </w:r>
      <w:proofErr w:type="gramEnd"/>
      <w:r>
        <w:t xml:space="preserve"> заинтересованных в этом образовании.</w:t>
      </w:r>
    </w:p>
    <w:p w14:paraId="14EEDE2B" w14:textId="77777777" w:rsidR="008969F6" w:rsidRDefault="00FB262A">
      <w:pPr>
        <w:pStyle w:val="20"/>
        <w:shd w:val="clear" w:color="auto" w:fill="auto"/>
        <w:spacing w:before="0" w:after="300"/>
      </w:pPr>
      <w:r>
        <w:t>Решения совета обязательны для выполнения педагогическими работниками дошкольного учреждения, родителями или их законными представителями.</w:t>
      </w:r>
    </w:p>
    <w:p w14:paraId="2ACDC986" w14:textId="77777777" w:rsidR="008969F6" w:rsidRDefault="00FB262A">
      <w:pPr>
        <w:pStyle w:val="20"/>
        <w:shd w:val="clear" w:color="auto" w:fill="auto"/>
        <w:spacing w:before="0"/>
      </w:pPr>
      <w:r>
        <w:t>Родительский актив является органом самоуправления дошкол</w:t>
      </w:r>
      <w:r>
        <w:t>ьного учреждения и создается из числа законных представителей воспитанников данного дошкольного учреждения.</w:t>
      </w:r>
    </w:p>
    <w:p w14:paraId="33B8F279" w14:textId="77777777" w:rsidR="008969F6" w:rsidRDefault="00FB262A">
      <w:pPr>
        <w:pStyle w:val="20"/>
        <w:shd w:val="clear" w:color="auto" w:fill="auto"/>
        <w:spacing w:before="0"/>
      </w:pPr>
      <w:r>
        <w:t>Основными задачами родительского комитета дошкольного учреждения являются:</w:t>
      </w:r>
    </w:p>
    <w:p w14:paraId="593AC8CC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 xml:space="preserve">Всемерное укрепление связи между семьей и дошкольным </w:t>
      </w:r>
      <w:r>
        <w:t>учреждением в целях установления единства воспитательного влияния на воспитанников со стороны педагогического коллектива и семьи.</w:t>
      </w:r>
    </w:p>
    <w:p w14:paraId="3F3626D5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294"/>
        </w:tabs>
        <w:spacing w:before="0"/>
      </w:pPr>
      <w:r>
        <w:t>Привлечение родительской общественности к активному участию в жизни дошкольного учреждения, к организации совместной работы по</w:t>
      </w:r>
      <w:r>
        <w:t xml:space="preserve"> воспитанию воспитанников.</w:t>
      </w:r>
    </w:p>
    <w:p w14:paraId="1B7C825D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</w:pPr>
      <w:r>
        <w:t>Участие в организации пропаганды педагогических знаний среди родителей.</w:t>
      </w:r>
    </w:p>
    <w:p w14:paraId="12A1DA1E" w14:textId="77777777" w:rsidR="008969F6" w:rsidRDefault="00FB262A">
      <w:pPr>
        <w:pStyle w:val="20"/>
        <w:shd w:val="clear" w:color="auto" w:fill="auto"/>
        <w:spacing w:before="0" w:after="240"/>
      </w:pPr>
      <w:r>
        <w:t xml:space="preserve">Для обсуждения и решения наиболее важных вопросов родительский актив </w:t>
      </w:r>
      <w:r>
        <w:lastRenderedPageBreak/>
        <w:t>может созвать общее собрание. На общем родительском собрании обязательно присутствие рук</w:t>
      </w:r>
      <w:r>
        <w:t>оводителя дошкольного учреждения.</w:t>
      </w:r>
    </w:p>
    <w:p w14:paraId="66396A71" w14:textId="77777777" w:rsidR="008969F6" w:rsidRDefault="00FB262A">
      <w:pPr>
        <w:pStyle w:val="20"/>
        <w:shd w:val="clear" w:color="auto" w:fill="auto"/>
        <w:spacing w:before="0"/>
      </w:pPr>
      <w:r>
        <w:t>Педагогический совет - орган общественного управления дошкольным учреждением. Педагогический совет дошкольного учреждения действует в соответствии с Законом «Об образовании».</w:t>
      </w:r>
    </w:p>
    <w:p w14:paraId="43B55E12" w14:textId="77777777" w:rsidR="008969F6" w:rsidRDefault="00FB262A">
      <w:pPr>
        <w:pStyle w:val="20"/>
        <w:shd w:val="clear" w:color="auto" w:fill="auto"/>
        <w:spacing w:before="0"/>
      </w:pPr>
      <w:r>
        <w:t>В компетенцию учреждения образования входят:</w:t>
      </w:r>
    </w:p>
    <w:p w14:paraId="1FE6BD65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по</w:t>
      </w:r>
      <w:r>
        <w:t>дбор, прием и расстановка кадров, повышение уровня их квалификации;</w:t>
      </w:r>
    </w:p>
    <w:p w14:paraId="71FC91E6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контроля за выполнением педагогическими работниками и обучающимися своих обязанностей;</w:t>
      </w:r>
    </w:p>
    <w:p w14:paraId="017605F7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материально-техническое обеспечение образовательного процесса в соответствии с государс</w:t>
      </w:r>
      <w:r>
        <w:t>твенными нормативами;</w:t>
      </w:r>
    </w:p>
    <w:p w14:paraId="27CF8D4E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542"/>
        </w:tabs>
        <w:spacing w:before="0"/>
      </w:pPr>
      <w:r>
        <w:t>организация и совершенствование методического обеспечения образовательного процесса;</w:t>
      </w:r>
    </w:p>
    <w:p w14:paraId="606CA222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разработка и организация утверждения учебных планов и учебных (рабочих) программ;</w:t>
      </w:r>
    </w:p>
    <w:p w14:paraId="4294CB8E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 xml:space="preserve">осуществление текущего контроля за усвоением программы </w:t>
      </w:r>
      <w:r>
        <w:t>воспитанников учреждения образования, а также анализа результатов образовательного процесса;</w:t>
      </w:r>
    </w:p>
    <w:p w14:paraId="6151D69C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осуществление иной деятельности, не запрещенной законодательством и предусмотренной уставом этого учреждения образования.</w:t>
      </w:r>
    </w:p>
    <w:p w14:paraId="1BA2F837" w14:textId="77777777" w:rsidR="008969F6" w:rsidRDefault="00FB262A">
      <w:pPr>
        <w:pStyle w:val="20"/>
        <w:shd w:val="clear" w:color="auto" w:fill="auto"/>
        <w:spacing w:before="0"/>
      </w:pPr>
      <w:r>
        <w:t>Учреждение образования обязано:</w:t>
      </w:r>
    </w:p>
    <w:p w14:paraId="56190BC7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</w:t>
      </w:r>
      <w:r>
        <w:t>ять свою деятельность в соответствии с нормами настоящего Закона, нормативными правовыми актами государственных органов, регулирующими отношения в сфере образования;</w:t>
      </w:r>
    </w:p>
    <w:p w14:paraId="19E5BB2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осуществлять образовательный процесс в соответствии с требованиями образовательных стандар</w:t>
      </w:r>
      <w:r>
        <w:t>тов, типовых учебных планов и учебных программ;</w:t>
      </w:r>
    </w:p>
    <w:p w14:paraId="1D4A2D5A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содействовать деятельности педагогических и методических объединений;</w:t>
      </w:r>
    </w:p>
    <w:p w14:paraId="41BA892C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содействовать созданию в учреждении образования необходимых условий для работы подразделений учреждений общественного питания и здравоохра</w:t>
      </w:r>
      <w:r>
        <w:t>нения.</w:t>
      </w:r>
    </w:p>
    <w:p w14:paraId="2C2D2EA8" w14:textId="77777777" w:rsidR="008969F6" w:rsidRDefault="00FB262A">
      <w:pPr>
        <w:pStyle w:val="20"/>
        <w:shd w:val="clear" w:color="auto" w:fill="auto"/>
        <w:spacing w:before="0"/>
      </w:pPr>
      <w:r>
        <w:t>Учреждение образования несет ответственность за:</w:t>
      </w:r>
    </w:p>
    <w:p w14:paraId="5C63BC6B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невыполнение функций, отнесенных к его компетенции;</w:t>
      </w:r>
    </w:p>
    <w:p w14:paraId="79404975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несоответствие качества предоставляемого образования установленным требованиям;</w:t>
      </w:r>
    </w:p>
    <w:p w14:paraId="324EFF9F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действия, повлекшие нарушения норм по охране здоровья и безопасности</w:t>
      </w:r>
      <w:r>
        <w:t xml:space="preserve"> жизни обучающихся (воспитанников) и работников учреждения образования, норм и правил охраны окружающей среды во время </w:t>
      </w:r>
      <w:proofErr w:type="spellStart"/>
      <w:r>
        <w:t>воспитательно</w:t>
      </w:r>
      <w:r>
        <w:softHyphen/>
        <w:t>образовательного</w:t>
      </w:r>
      <w:proofErr w:type="spellEnd"/>
      <w:r>
        <w:t xml:space="preserve"> процесса;</w:t>
      </w:r>
    </w:p>
    <w:p w14:paraId="1BB142D1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несоблюдение норм санитарного законодательства;</w:t>
      </w:r>
    </w:p>
    <w:p w14:paraId="7A5D0D69" w14:textId="77777777" w:rsidR="008969F6" w:rsidRDefault="00FB262A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before="0"/>
      </w:pPr>
      <w:r>
        <w:t>нарушение прав и свобод воспитанников и работник</w:t>
      </w:r>
      <w:r>
        <w:t>ов учреждения образования.</w:t>
      </w:r>
    </w:p>
    <w:p w14:paraId="5ED86BE8" w14:textId="77777777" w:rsidR="008969F6" w:rsidRDefault="00FB262A">
      <w:pPr>
        <w:pStyle w:val="20"/>
        <w:shd w:val="clear" w:color="auto" w:fill="auto"/>
        <w:spacing w:before="0"/>
      </w:pPr>
      <w:r>
        <w:t>Таким образом, на основании вышеизложенного можно сделать следующие выводы:</w:t>
      </w:r>
    </w:p>
    <w:p w14:paraId="2FB07960" w14:textId="77777777"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 xml:space="preserve">Управление является неотъемлемой частью любого образовательного </w:t>
      </w:r>
      <w:r>
        <w:lastRenderedPageBreak/>
        <w:t>процесса.</w:t>
      </w:r>
    </w:p>
    <w:p w14:paraId="202D2667" w14:textId="77777777"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Управление имеет свои цели, задачи, прин</w:t>
      </w:r>
      <w:r>
        <w:rPr>
          <w:rStyle w:val="21"/>
        </w:rPr>
        <w:t>ц</w:t>
      </w:r>
      <w:r>
        <w:t>ипы и функции.</w:t>
      </w:r>
    </w:p>
    <w:p w14:paraId="7F26FEAD" w14:textId="77777777"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Для успешного управлени</w:t>
      </w:r>
      <w:r>
        <w:t>я дошкольным учреждением необходима слаженная работа всего коллектива под руководством грамотных руководителей, основывающих свою деятельность на основе законодательства РФ, на личностном подходе к каждому участнику воспитательно-образовательного процесса.</w:t>
      </w:r>
    </w:p>
    <w:p w14:paraId="16053B12" w14:textId="77777777" w:rsidR="008969F6" w:rsidRDefault="00FB262A">
      <w:pPr>
        <w:pStyle w:val="20"/>
        <w:numPr>
          <w:ilvl w:val="0"/>
          <w:numId w:val="3"/>
        </w:numPr>
        <w:shd w:val="clear" w:color="auto" w:fill="auto"/>
        <w:tabs>
          <w:tab w:val="left" w:pos="350"/>
        </w:tabs>
        <w:spacing w:before="0"/>
      </w:pPr>
      <w:r>
        <w:t>Руководители должны в своей работе использовать разнообразные методы и формы работы с коллективом, опираясь на принципы руководства.</w:t>
      </w:r>
    </w:p>
    <w:sectPr w:rsidR="008969F6">
      <w:pgSz w:w="11900" w:h="16840"/>
      <w:pgMar w:top="1152" w:right="816" w:bottom="1181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988F" w14:textId="77777777" w:rsidR="00FB262A" w:rsidRDefault="00FB262A">
      <w:r>
        <w:separator/>
      </w:r>
    </w:p>
  </w:endnote>
  <w:endnote w:type="continuationSeparator" w:id="0">
    <w:p w14:paraId="67854EBF" w14:textId="77777777" w:rsidR="00FB262A" w:rsidRDefault="00FB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6892" w14:textId="77777777" w:rsidR="00FB262A" w:rsidRDefault="00FB262A"/>
  </w:footnote>
  <w:footnote w:type="continuationSeparator" w:id="0">
    <w:p w14:paraId="3B941668" w14:textId="77777777" w:rsidR="00FB262A" w:rsidRDefault="00FB2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1BEC"/>
    <w:multiLevelType w:val="multilevel"/>
    <w:tmpl w:val="D9E4B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375276"/>
    <w:multiLevelType w:val="multilevel"/>
    <w:tmpl w:val="6FC09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7374D9"/>
    <w:multiLevelType w:val="multilevel"/>
    <w:tmpl w:val="08866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6"/>
    <w:rsid w:val="00106C0F"/>
    <w:rsid w:val="008969F6"/>
    <w:rsid w:val="00F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1A65"/>
  <w15:docId w15:val="{E4B2DEB3-25C2-4A74-ACD9-DF172126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79003043292</cp:lastModifiedBy>
  <cp:revision>1</cp:revision>
  <dcterms:created xsi:type="dcterms:W3CDTF">2022-12-02T07:59:00Z</dcterms:created>
  <dcterms:modified xsi:type="dcterms:W3CDTF">2022-12-02T08:00:00Z</dcterms:modified>
</cp:coreProperties>
</file>